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993" w:rsidRPr="00FA5E5E" w:rsidRDefault="00506993">
      <w:pPr>
        <w:rPr>
          <w:rFonts w:ascii="Arial" w:hAnsi="Arial" w:cs="Arial"/>
          <w:sz w:val="28"/>
          <w:szCs w:val="28"/>
        </w:rPr>
      </w:pPr>
    </w:p>
    <w:p w:rsidR="00506993" w:rsidRDefault="00506993" w:rsidP="00FA5E5E">
      <w:pPr>
        <w:jc w:val="both"/>
        <w:rPr>
          <w:i/>
          <w:sz w:val="28"/>
          <w:szCs w:val="28"/>
        </w:rPr>
      </w:pPr>
    </w:p>
    <w:p w:rsidR="009C170A" w:rsidRDefault="009C170A">
      <w:pPr>
        <w:rPr>
          <w:sz w:val="32"/>
          <w:szCs w:val="32"/>
        </w:rPr>
      </w:pPr>
    </w:p>
    <w:tbl>
      <w:tblPr>
        <w:tblStyle w:val="MittlereListe2-Akzent1"/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502"/>
      </w:tblGrid>
      <w:tr w:rsidR="009C170A" w:rsidTr="009C170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786" w:type="dxa"/>
          </w:tcPr>
          <w:p w:rsidR="009C170A" w:rsidRDefault="009C170A" w:rsidP="009C170A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  <w:p w:rsidR="009C170A" w:rsidRDefault="009C170A" w:rsidP="009C170A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FA5E5E">
              <w:rPr>
                <w:rFonts w:ascii="Arial" w:hAnsi="Arial" w:cs="Arial"/>
                <w:sz w:val="32"/>
                <w:szCs w:val="32"/>
                <w:u w:val="single"/>
              </w:rPr>
              <w:t>Die Jugendherberge</w:t>
            </w:r>
          </w:p>
          <w:p w:rsidR="009C170A" w:rsidRPr="00FA5E5E" w:rsidRDefault="009C170A" w:rsidP="009C170A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  <w:p w:rsidR="009C170A" w:rsidRDefault="009C170A" w:rsidP="009C170A">
            <w:pPr>
              <w:jc w:val="both"/>
              <w:rPr>
                <w:sz w:val="32"/>
                <w:szCs w:val="32"/>
              </w:rPr>
            </w:pPr>
            <w:r w:rsidRPr="004610E9">
              <w:rPr>
                <w:rFonts w:ascii="Arial" w:hAnsi="Arial" w:cs="Arial"/>
                <w:szCs w:val="28"/>
              </w:rPr>
              <w:t>Ich  fand  die Streitschlichte</w:t>
            </w:r>
            <w:r w:rsidRPr="004610E9">
              <w:rPr>
                <w:rFonts w:ascii="Arial" w:hAnsi="Arial" w:cs="Arial"/>
                <w:szCs w:val="28"/>
              </w:rPr>
              <w:t>r</w:t>
            </w:r>
            <w:r w:rsidRPr="004610E9">
              <w:rPr>
                <w:rFonts w:ascii="Arial" w:hAnsi="Arial" w:cs="Arial"/>
                <w:szCs w:val="28"/>
              </w:rPr>
              <w:t>fahrt cool,  weil  wir  viel  Spaß  hatten. In der  J</w:t>
            </w:r>
            <w:r w:rsidRPr="004610E9">
              <w:rPr>
                <w:rFonts w:ascii="Arial" w:hAnsi="Arial" w:cs="Arial"/>
                <w:szCs w:val="28"/>
              </w:rPr>
              <w:t>u</w:t>
            </w:r>
            <w:r w:rsidRPr="004610E9">
              <w:rPr>
                <w:rFonts w:ascii="Arial" w:hAnsi="Arial" w:cs="Arial"/>
                <w:szCs w:val="28"/>
              </w:rPr>
              <w:t>gendherberge  ang</w:t>
            </w:r>
            <w:r w:rsidRPr="004610E9">
              <w:rPr>
                <w:rFonts w:ascii="Arial" w:hAnsi="Arial" w:cs="Arial"/>
                <w:szCs w:val="28"/>
              </w:rPr>
              <w:t>e</w:t>
            </w:r>
            <w:r w:rsidRPr="004610E9">
              <w:rPr>
                <w:rFonts w:ascii="Arial" w:hAnsi="Arial" w:cs="Arial"/>
                <w:szCs w:val="28"/>
              </w:rPr>
              <w:t>kommen, wurden wir  in  unsere  Zimmer  eingeteilt. D</w:t>
            </w:r>
            <w:r w:rsidRPr="004610E9">
              <w:rPr>
                <w:rFonts w:ascii="Arial" w:hAnsi="Arial" w:cs="Arial"/>
                <w:szCs w:val="28"/>
              </w:rPr>
              <w:t>a</w:t>
            </w:r>
            <w:r w:rsidRPr="004610E9">
              <w:rPr>
                <w:rFonts w:ascii="Arial" w:hAnsi="Arial" w:cs="Arial"/>
                <w:szCs w:val="28"/>
              </w:rPr>
              <w:t>nach gab es Abendbrot. Am nächsten Tag h</w:t>
            </w:r>
            <w:r w:rsidRPr="004610E9">
              <w:rPr>
                <w:rFonts w:ascii="Arial" w:hAnsi="Arial" w:cs="Arial"/>
                <w:szCs w:val="28"/>
              </w:rPr>
              <w:t>a</w:t>
            </w:r>
            <w:r w:rsidRPr="004610E9">
              <w:rPr>
                <w:rFonts w:ascii="Arial" w:hAnsi="Arial" w:cs="Arial"/>
                <w:szCs w:val="28"/>
              </w:rPr>
              <w:t>ben wir uns das Gebäude angeguckt. Der He</w:t>
            </w:r>
            <w:r w:rsidRPr="004610E9">
              <w:rPr>
                <w:rFonts w:ascii="Arial" w:hAnsi="Arial" w:cs="Arial"/>
                <w:szCs w:val="28"/>
              </w:rPr>
              <w:t>r</w:t>
            </w:r>
            <w:r w:rsidRPr="004610E9">
              <w:rPr>
                <w:rFonts w:ascii="Arial" w:hAnsi="Arial" w:cs="Arial"/>
                <w:szCs w:val="28"/>
              </w:rPr>
              <w:t>bergsvater heißt Herr Zeller. Es gab einen Minigolfplatz und zwei Spie</w:t>
            </w:r>
            <w:r w:rsidRPr="004610E9">
              <w:rPr>
                <w:rFonts w:ascii="Arial" w:hAnsi="Arial" w:cs="Arial"/>
                <w:szCs w:val="28"/>
              </w:rPr>
              <w:t>l</w:t>
            </w:r>
            <w:r w:rsidRPr="004610E9">
              <w:rPr>
                <w:rFonts w:ascii="Arial" w:hAnsi="Arial" w:cs="Arial"/>
                <w:szCs w:val="28"/>
              </w:rPr>
              <w:t>plätze. Der eine Spielplatz war riesig. Ganz in der N</w:t>
            </w:r>
            <w:r w:rsidRPr="004610E9">
              <w:rPr>
                <w:rFonts w:ascii="Arial" w:hAnsi="Arial" w:cs="Arial"/>
                <w:szCs w:val="28"/>
              </w:rPr>
              <w:t>ä</w:t>
            </w:r>
            <w:r w:rsidRPr="004610E9">
              <w:rPr>
                <w:rFonts w:ascii="Arial" w:hAnsi="Arial" w:cs="Arial"/>
                <w:szCs w:val="28"/>
              </w:rPr>
              <w:t>he ist die Delme. Da wu</w:t>
            </w:r>
            <w:r w:rsidRPr="004610E9">
              <w:rPr>
                <w:rFonts w:ascii="Arial" w:hAnsi="Arial" w:cs="Arial"/>
                <w:szCs w:val="28"/>
              </w:rPr>
              <w:t>r</w:t>
            </w:r>
            <w:r w:rsidRPr="004610E9">
              <w:rPr>
                <w:rFonts w:ascii="Arial" w:hAnsi="Arial" w:cs="Arial"/>
                <w:szCs w:val="28"/>
              </w:rPr>
              <w:t>den die neuen Streitschlichter getauft. Es gab einen ries</w:t>
            </w:r>
            <w:r w:rsidRPr="004610E9">
              <w:rPr>
                <w:rFonts w:ascii="Arial" w:hAnsi="Arial" w:cs="Arial"/>
                <w:szCs w:val="28"/>
              </w:rPr>
              <w:t>i</w:t>
            </w:r>
            <w:r w:rsidRPr="004610E9">
              <w:rPr>
                <w:rFonts w:ascii="Arial" w:hAnsi="Arial" w:cs="Arial"/>
                <w:szCs w:val="28"/>
              </w:rPr>
              <w:t>gen  Stei</w:t>
            </w:r>
            <w:r w:rsidRPr="004610E9">
              <w:rPr>
                <w:rFonts w:ascii="Arial" w:hAnsi="Arial" w:cs="Arial"/>
                <w:szCs w:val="28"/>
              </w:rPr>
              <w:t>n</w:t>
            </w:r>
            <w:r w:rsidRPr="004610E9">
              <w:rPr>
                <w:rFonts w:ascii="Arial" w:hAnsi="Arial" w:cs="Arial"/>
                <w:szCs w:val="28"/>
              </w:rPr>
              <w:t>ofen. Da haben wir am letzten Abend gegrillt. Um 22:00 mussten wir ins Bett. Ich fand die Streitschlichte</w:t>
            </w:r>
            <w:r w:rsidRPr="004610E9">
              <w:rPr>
                <w:rFonts w:ascii="Arial" w:hAnsi="Arial" w:cs="Arial"/>
                <w:szCs w:val="28"/>
              </w:rPr>
              <w:t>r</w:t>
            </w:r>
            <w:r w:rsidRPr="004610E9">
              <w:rPr>
                <w:rFonts w:ascii="Arial" w:hAnsi="Arial" w:cs="Arial"/>
                <w:szCs w:val="28"/>
              </w:rPr>
              <w:t>fahrt  SO  COOL</w:t>
            </w:r>
            <w:r>
              <w:rPr>
                <w:rFonts w:ascii="Arial" w:hAnsi="Arial" w:cs="Arial"/>
                <w:sz w:val="28"/>
                <w:szCs w:val="28"/>
              </w:rPr>
              <w:t>!</w:t>
            </w:r>
            <w:r w:rsidRPr="00FA5E5E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</w:tc>
        <w:tc>
          <w:tcPr>
            <w:tcW w:w="4502" w:type="dxa"/>
          </w:tcPr>
          <w:p w:rsidR="009C170A" w:rsidRDefault="009C1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9C170A" w:rsidRDefault="009C1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</w:p>
          <w:p w:rsidR="009C170A" w:rsidRDefault="009C1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58240" behindDoc="0" locked="0" layoutInCell="1" allowOverlap="1" wp14:anchorId="5268EDCA" wp14:editId="1E7738AC">
                  <wp:simplePos x="0" y="0"/>
                  <wp:positionH relativeFrom="column">
                    <wp:posOffset>-69215</wp:posOffset>
                  </wp:positionH>
                  <wp:positionV relativeFrom="paragraph">
                    <wp:posOffset>171450</wp:posOffset>
                  </wp:positionV>
                  <wp:extent cx="2834640" cy="2125980"/>
                  <wp:effectExtent l="0" t="0" r="3810" b="7620"/>
                  <wp:wrapNone/>
                  <wp:docPr id="5" name="Grafik 5" descr="E:\DSCN57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:\DSCN57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34640" cy="2125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170A" w:rsidRDefault="009C1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32"/>
                <w:szCs w:val="32"/>
                <w:lang w:eastAsia="de-DE"/>
              </w:rPr>
            </w:pPr>
          </w:p>
          <w:p w:rsidR="009C170A" w:rsidRDefault="009C1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32"/>
                <w:szCs w:val="32"/>
                <w:lang w:eastAsia="de-DE"/>
              </w:rPr>
            </w:pPr>
          </w:p>
          <w:p w:rsidR="009C170A" w:rsidRDefault="009C1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32"/>
                <w:szCs w:val="32"/>
                <w:lang w:eastAsia="de-DE"/>
              </w:rPr>
            </w:pPr>
          </w:p>
          <w:p w:rsidR="009C170A" w:rsidRDefault="009C1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32"/>
                <w:szCs w:val="32"/>
                <w:lang w:eastAsia="de-DE"/>
              </w:rPr>
            </w:pPr>
          </w:p>
          <w:p w:rsidR="009C170A" w:rsidRDefault="009C1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32"/>
                <w:szCs w:val="32"/>
                <w:lang w:eastAsia="de-DE"/>
              </w:rPr>
            </w:pPr>
          </w:p>
          <w:p w:rsidR="009C170A" w:rsidRDefault="009C1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32"/>
                <w:szCs w:val="32"/>
                <w:lang w:eastAsia="de-DE"/>
              </w:rPr>
            </w:pPr>
          </w:p>
          <w:p w:rsidR="009C170A" w:rsidRDefault="009C1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32"/>
                <w:szCs w:val="32"/>
                <w:lang w:eastAsia="de-DE"/>
              </w:rPr>
            </w:pPr>
          </w:p>
          <w:p w:rsidR="009C170A" w:rsidRDefault="009C1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32"/>
                <w:szCs w:val="32"/>
                <w:lang w:eastAsia="de-DE"/>
              </w:rPr>
            </w:pPr>
          </w:p>
          <w:p w:rsidR="009C170A" w:rsidRDefault="009C1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32"/>
                <w:szCs w:val="32"/>
                <w:lang w:eastAsia="de-DE"/>
              </w:rPr>
            </w:pPr>
          </w:p>
          <w:p w:rsidR="009C170A" w:rsidRDefault="009C1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  <w:sz w:val="32"/>
                <w:szCs w:val="32"/>
                <w:lang w:eastAsia="de-DE"/>
              </w:rPr>
            </w:pPr>
          </w:p>
          <w:p w:rsidR="009C170A" w:rsidRDefault="009C170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von Jonas</w:t>
            </w:r>
            <w:r>
              <w:rPr>
                <w:noProof/>
                <w:sz w:val="32"/>
                <w:szCs w:val="32"/>
                <w:lang w:eastAsia="de-DE"/>
              </w:rPr>
              <w:t xml:space="preserve"> </w:t>
            </w:r>
          </w:p>
        </w:tc>
      </w:tr>
      <w:tr w:rsidR="009C170A" w:rsidTr="009C1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C170A" w:rsidRDefault="009C170A" w:rsidP="009C170A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>
              <w:rPr>
                <w:i/>
                <w:sz w:val="32"/>
                <w:szCs w:val="32"/>
              </w:rPr>
              <w:t xml:space="preserve">       </w:t>
            </w:r>
            <w:r>
              <w:rPr>
                <w:rFonts w:ascii="Arial" w:hAnsi="Arial" w:cs="Arial"/>
                <w:sz w:val="32"/>
                <w:szCs w:val="32"/>
                <w:u w:val="single"/>
              </w:rPr>
              <w:t>Die Prüfung</w:t>
            </w:r>
          </w:p>
          <w:p w:rsidR="009C170A" w:rsidRDefault="009C170A" w:rsidP="009C17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</w:t>
            </w:r>
          </w:p>
          <w:p w:rsidR="009C170A" w:rsidRDefault="009C170A" w:rsidP="009C17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4610E9">
              <w:rPr>
                <w:rFonts w:ascii="Arial" w:hAnsi="Arial" w:cs="Arial"/>
                <w:sz w:val="24"/>
                <w:szCs w:val="28"/>
              </w:rPr>
              <w:t>Die Prüfung der Dritt- und Vier</w:t>
            </w:r>
            <w:r w:rsidRPr="004610E9">
              <w:rPr>
                <w:rFonts w:ascii="Arial" w:hAnsi="Arial" w:cs="Arial"/>
                <w:sz w:val="24"/>
                <w:szCs w:val="28"/>
              </w:rPr>
              <w:t>t</w:t>
            </w:r>
            <w:r w:rsidRPr="004610E9">
              <w:rPr>
                <w:rFonts w:ascii="Arial" w:hAnsi="Arial" w:cs="Arial"/>
                <w:sz w:val="24"/>
                <w:szCs w:val="28"/>
              </w:rPr>
              <w:t>klässler ist sozusagen ein kleiner Test.  Der Test ist für die Drittkläs</w:t>
            </w:r>
            <w:r w:rsidRPr="004610E9">
              <w:rPr>
                <w:rFonts w:ascii="Arial" w:hAnsi="Arial" w:cs="Arial"/>
                <w:sz w:val="24"/>
                <w:szCs w:val="28"/>
              </w:rPr>
              <w:t>s</w:t>
            </w:r>
            <w:r w:rsidRPr="004610E9">
              <w:rPr>
                <w:rFonts w:ascii="Arial" w:hAnsi="Arial" w:cs="Arial"/>
                <w:sz w:val="24"/>
                <w:szCs w:val="28"/>
              </w:rPr>
              <w:t>ler etwas leichter als für die Vier</w:t>
            </w:r>
            <w:r w:rsidRPr="004610E9">
              <w:rPr>
                <w:rFonts w:ascii="Arial" w:hAnsi="Arial" w:cs="Arial"/>
                <w:sz w:val="24"/>
                <w:szCs w:val="28"/>
              </w:rPr>
              <w:t>t</w:t>
            </w:r>
            <w:r w:rsidRPr="004610E9">
              <w:rPr>
                <w:rFonts w:ascii="Arial" w:hAnsi="Arial" w:cs="Arial"/>
                <w:sz w:val="24"/>
                <w:szCs w:val="28"/>
              </w:rPr>
              <w:t>klässler.  Nach dem Test haben die Viertkläs</w:t>
            </w:r>
            <w:r w:rsidRPr="004610E9">
              <w:rPr>
                <w:rFonts w:ascii="Arial" w:hAnsi="Arial" w:cs="Arial"/>
                <w:sz w:val="24"/>
                <w:szCs w:val="28"/>
              </w:rPr>
              <w:t>s</w:t>
            </w:r>
            <w:r w:rsidRPr="004610E9">
              <w:rPr>
                <w:rFonts w:ascii="Arial" w:hAnsi="Arial" w:cs="Arial"/>
                <w:sz w:val="24"/>
                <w:szCs w:val="28"/>
              </w:rPr>
              <w:t>ler die Drittklässler nach der Reihenfolge der Friedensbr</w:t>
            </w:r>
            <w:r w:rsidRPr="004610E9">
              <w:rPr>
                <w:rFonts w:ascii="Arial" w:hAnsi="Arial" w:cs="Arial"/>
                <w:sz w:val="24"/>
                <w:szCs w:val="28"/>
              </w:rPr>
              <w:t>ü</w:t>
            </w:r>
            <w:r w:rsidRPr="004610E9">
              <w:rPr>
                <w:rFonts w:ascii="Arial" w:hAnsi="Arial" w:cs="Arial"/>
                <w:sz w:val="24"/>
                <w:szCs w:val="28"/>
              </w:rPr>
              <w:t>cke gefragt. Die Friedensbr</w:t>
            </w:r>
            <w:r w:rsidRPr="004610E9">
              <w:rPr>
                <w:rFonts w:ascii="Arial" w:hAnsi="Arial" w:cs="Arial"/>
                <w:sz w:val="24"/>
                <w:szCs w:val="28"/>
              </w:rPr>
              <w:t>ü</w:t>
            </w:r>
            <w:r w:rsidRPr="004610E9">
              <w:rPr>
                <w:rFonts w:ascii="Arial" w:hAnsi="Arial" w:cs="Arial"/>
                <w:sz w:val="24"/>
                <w:szCs w:val="28"/>
              </w:rPr>
              <w:t>cke ist eine Brücke, auf der man mit kleinen F</w:t>
            </w:r>
            <w:r w:rsidRPr="004610E9">
              <w:rPr>
                <w:rFonts w:ascii="Arial" w:hAnsi="Arial" w:cs="Arial"/>
                <w:sz w:val="24"/>
                <w:szCs w:val="28"/>
              </w:rPr>
              <w:t>i</w:t>
            </w:r>
            <w:r w:rsidRPr="004610E9">
              <w:rPr>
                <w:rFonts w:ascii="Arial" w:hAnsi="Arial" w:cs="Arial"/>
                <w:sz w:val="24"/>
                <w:szCs w:val="28"/>
              </w:rPr>
              <w:t>guren so weit wie möglich Schritt für Schritt   nach oben geht. Das Ziel für uns Streitschlichter ist es, ganz oben bei der Vereinbarung anz</w:t>
            </w:r>
            <w:r w:rsidRPr="004610E9">
              <w:rPr>
                <w:rFonts w:ascii="Arial" w:hAnsi="Arial" w:cs="Arial"/>
                <w:sz w:val="24"/>
                <w:szCs w:val="28"/>
              </w:rPr>
              <w:t>u</w:t>
            </w:r>
            <w:r w:rsidRPr="004610E9">
              <w:rPr>
                <w:rFonts w:ascii="Arial" w:hAnsi="Arial" w:cs="Arial"/>
                <w:sz w:val="24"/>
                <w:szCs w:val="28"/>
              </w:rPr>
              <w:t>kommen.</w:t>
            </w:r>
            <w:r w:rsidRPr="004610E9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4610E9">
              <w:rPr>
                <w:rFonts w:ascii="Arial" w:hAnsi="Arial" w:cs="Arial"/>
                <w:sz w:val="24"/>
                <w:szCs w:val="28"/>
              </w:rPr>
              <w:t>Als weitere kleine Prüfung  mussten die Drit</w:t>
            </w:r>
            <w:r w:rsidRPr="004610E9">
              <w:rPr>
                <w:rFonts w:ascii="Arial" w:hAnsi="Arial" w:cs="Arial"/>
                <w:sz w:val="24"/>
                <w:szCs w:val="28"/>
              </w:rPr>
              <w:t>t</w:t>
            </w:r>
            <w:r w:rsidRPr="004610E9">
              <w:rPr>
                <w:rFonts w:ascii="Arial" w:hAnsi="Arial" w:cs="Arial"/>
                <w:sz w:val="24"/>
                <w:szCs w:val="28"/>
              </w:rPr>
              <w:t>klässler einen Streit von den Viertklässlern klären. Das h</w:t>
            </w:r>
            <w:r w:rsidRPr="004610E9">
              <w:rPr>
                <w:rFonts w:ascii="Arial" w:hAnsi="Arial" w:cs="Arial"/>
                <w:sz w:val="24"/>
                <w:szCs w:val="28"/>
              </w:rPr>
              <w:t>a</w:t>
            </w:r>
            <w:r w:rsidRPr="004610E9">
              <w:rPr>
                <w:rFonts w:ascii="Arial" w:hAnsi="Arial" w:cs="Arial"/>
                <w:sz w:val="24"/>
                <w:szCs w:val="28"/>
              </w:rPr>
              <w:t>ben alle sehr gut gemacht. Einen Tag vor der A</w:t>
            </w:r>
            <w:r w:rsidRPr="004610E9">
              <w:rPr>
                <w:rFonts w:ascii="Arial" w:hAnsi="Arial" w:cs="Arial"/>
                <w:sz w:val="24"/>
                <w:szCs w:val="28"/>
              </w:rPr>
              <w:t>b</w:t>
            </w:r>
            <w:r w:rsidRPr="004610E9">
              <w:rPr>
                <w:rFonts w:ascii="Arial" w:hAnsi="Arial" w:cs="Arial"/>
                <w:sz w:val="24"/>
                <w:szCs w:val="28"/>
              </w:rPr>
              <w:t>fahrt wurden die neuen Strei</w:t>
            </w:r>
            <w:r w:rsidRPr="004610E9">
              <w:rPr>
                <w:rFonts w:ascii="Arial" w:hAnsi="Arial" w:cs="Arial"/>
                <w:sz w:val="24"/>
                <w:szCs w:val="28"/>
              </w:rPr>
              <w:t>t</w:t>
            </w:r>
            <w:r w:rsidRPr="004610E9">
              <w:rPr>
                <w:rFonts w:ascii="Arial" w:hAnsi="Arial" w:cs="Arial"/>
                <w:sz w:val="24"/>
                <w:szCs w:val="28"/>
              </w:rPr>
              <w:t>schlichter getauft. Alle haben b</w:t>
            </w:r>
            <w:r w:rsidRPr="004610E9">
              <w:rPr>
                <w:rFonts w:ascii="Arial" w:hAnsi="Arial" w:cs="Arial"/>
                <w:sz w:val="24"/>
                <w:szCs w:val="28"/>
              </w:rPr>
              <w:t>e</w:t>
            </w:r>
            <w:r w:rsidRPr="004610E9">
              <w:rPr>
                <w:rFonts w:ascii="Arial" w:hAnsi="Arial" w:cs="Arial"/>
                <w:sz w:val="24"/>
                <w:szCs w:val="28"/>
              </w:rPr>
              <w:t>standen. Kurz vor dem „Bunten Abend“ haben alle Drittkläs</w:t>
            </w:r>
            <w:r w:rsidRPr="004610E9">
              <w:rPr>
                <w:rFonts w:ascii="Arial" w:hAnsi="Arial" w:cs="Arial"/>
                <w:sz w:val="24"/>
                <w:szCs w:val="28"/>
              </w:rPr>
              <w:t>s</w:t>
            </w:r>
            <w:r w:rsidRPr="004610E9">
              <w:rPr>
                <w:rFonts w:ascii="Arial" w:hAnsi="Arial" w:cs="Arial"/>
                <w:sz w:val="24"/>
                <w:szCs w:val="28"/>
              </w:rPr>
              <w:t>ler einen Streitschlichterausweis beko</w:t>
            </w:r>
            <w:r w:rsidRPr="004610E9">
              <w:rPr>
                <w:rFonts w:ascii="Arial" w:hAnsi="Arial" w:cs="Arial"/>
                <w:sz w:val="24"/>
                <w:szCs w:val="28"/>
              </w:rPr>
              <w:t>m</w:t>
            </w:r>
            <w:r w:rsidRPr="004610E9">
              <w:rPr>
                <w:rFonts w:ascii="Arial" w:hAnsi="Arial" w:cs="Arial"/>
                <w:sz w:val="24"/>
                <w:szCs w:val="28"/>
              </w:rPr>
              <w:t>men. Da die Viertklässler schon einen h</w:t>
            </w:r>
            <w:r w:rsidRPr="004610E9">
              <w:rPr>
                <w:rFonts w:ascii="Arial" w:hAnsi="Arial" w:cs="Arial"/>
                <w:sz w:val="24"/>
                <w:szCs w:val="28"/>
              </w:rPr>
              <w:t>a</w:t>
            </w:r>
            <w:r w:rsidRPr="004610E9">
              <w:rPr>
                <w:rFonts w:ascii="Arial" w:hAnsi="Arial" w:cs="Arial"/>
                <w:sz w:val="24"/>
                <w:szCs w:val="28"/>
              </w:rPr>
              <w:t>ben, haben sie eine Urkunde gekriegt. Das hat alles viel Spaß gemacht.</w:t>
            </w:r>
          </w:p>
          <w:p w:rsidR="009C170A" w:rsidRDefault="009C170A" w:rsidP="009C170A">
            <w:pPr>
              <w:rPr>
                <w:rFonts w:ascii="Arial" w:hAnsi="Arial" w:cs="Arial"/>
                <w:sz w:val="28"/>
                <w:szCs w:val="28"/>
              </w:rPr>
            </w:pPr>
          </w:p>
          <w:p w:rsidR="009C170A" w:rsidRDefault="009C170A" w:rsidP="009C170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von Lisa</w:t>
            </w:r>
          </w:p>
          <w:p w:rsidR="009C170A" w:rsidRDefault="009C170A" w:rsidP="009C17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C170A" w:rsidRDefault="009C170A" w:rsidP="009C170A">
            <w:pPr>
              <w:rPr>
                <w:sz w:val="32"/>
                <w:szCs w:val="32"/>
              </w:rPr>
            </w:pPr>
          </w:p>
        </w:tc>
        <w:tc>
          <w:tcPr>
            <w:tcW w:w="4502" w:type="dxa"/>
          </w:tcPr>
          <w:p w:rsidR="009C170A" w:rsidRDefault="009C170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  <w:drawing>
                <wp:anchor distT="0" distB="0" distL="114300" distR="114300" simplePos="0" relativeHeight="251659264" behindDoc="0" locked="0" layoutInCell="1" allowOverlap="1" wp14:anchorId="5EC5F39A" wp14:editId="6B1F41F8">
                  <wp:simplePos x="0" y="0"/>
                  <wp:positionH relativeFrom="column">
                    <wp:posOffset>-68653</wp:posOffset>
                  </wp:positionH>
                  <wp:positionV relativeFrom="paragraph">
                    <wp:posOffset>599930</wp:posOffset>
                  </wp:positionV>
                  <wp:extent cx="2732568" cy="2049889"/>
                  <wp:effectExtent l="0" t="0" r="0" b="7620"/>
                  <wp:wrapNone/>
                  <wp:docPr id="1" name="Grafik 1" descr="E:\DSCN57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DSCN57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230" cy="2052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C170A" w:rsidTr="009C17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C170A" w:rsidRDefault="009C170A" w:rsidP="009C17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C170A" w:rsidRDefault="009C170A" w:rsidP="009C170A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C31474">
              <w:rPr>
                <w:rFonts w:ascii="Arial" w:hAnsi="Arial" w:cs="Arial"/>
                <w:sz w:val="32"/>
                <w:szCs w:val="32"/>
                <w:u w:val="single"/>
              </w:rPr>
              <w:t>Die Taufe</w:t>
            </w:r>
          </w:p>
          <w:p w:rsidR="009C170A" w:rsidRDefault="009C170A" w:rsidP="009C170A">
            <w:pPr>
              <w:jc w:val="both"/>
              <w:rPr>
                <w:rFonts w:ascii="Arial" w:hAnsi="Arial" w:cs="Arial"/>
                <w:sz w:val="28"/>
                <w:szCs w:val="28"/>
              </w:rPr>
            </w:pPr>
          </w:p>
          <w:p w:rsidR="009C170A" w:rsidRPr="004610E9" w:rsidRDefault="009C170A" w:rsidP="009C17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0E9">
              <w:rPr>
                <w:rFonts w:ascii="Arial" w:hAnsi="Arial" w:cs="Arial"/>
                <w:sz w:val="24"/>
                <w:szCs w:val="24"/>
              </w:rPr>
              <w:t>Bei der Taufe stehen die Strei</w:t>
            </w:r>
            <w:r w:rsidRPr="004610E9">
              <w:rPr>
                <w:rFonts w:ascii="Arial" w:hAnsi="Arial" w:cs="Arial"/>
                <w:sz w:val="24"/>
                <w:szCs w:val="24"/>
              </w:rPr>
              <w:t>t</w:t>
            </w:r>
            <w:r w:rsidRPr="004610E9">
              <w:rPr>
                <w:rFonts w:ascii="Arial" w:hAnsi="Arial" w:cs="Arial"/>
                <w:sz w:val="24"/>
                <w:szCs w:val="24"/>
              </w:rPr>
              <w:t>schlichter auf einer Seite der Delme und die zukün</w:t>
            </w:r>
            <w:r w:rsidRPr="004610E9">
              <w:rPr>
                <w:rFonts w:ascii="Arial" w:hAnsi="Arial" w:cs="Arial"/>
                <w:sz w:val="24"/>
                <w:szCs w:val="24"/>
              </w:rPr>
              <w:t>f</w:t>
            </w:r>
            <w:r w:rsidRPr="004610E9">
              <w:rPr>
                <w:rFonts w:ascii="Arial" w:hAnsi="Arial" w:cs="Arial"/>
                <w:sz w:val="24"/>
                <w:szCs w:val="24"/>
              </w:rPr>
              <w:t>tigen Streitschlichter auf der anderen Se</w:t>
            </w:r>
            <w:r w:rsidRPr="004610E9">
              <w:rPr>
                <w:rFonts w:ascii="Arial" w:hAnsi="Arial" w:cs="Arial"/>
                <w:sz w:val="24"/>
                <w:szCs w:val="24"/>
              </w:rPr>
              <w:t>i</w:t>
            </w:r>
            <w:r w:rsidRPr="004610E9">
              <w:rPr>
                <w:rFonts w:ascii="Arial" w:hAnsi="Arial" w:cs="Arial"/>
                <w:sz w:val="24"/>
                <w:szCs w:val="24"/>
              </w:rPr>
              <w:t>te. Frau Schumacher ist (mit Gummisti</w:t>
            </w:r>
            <w:r w:rsidRPr="004610E9">
              <w:rPr>
                <w:rFonts w:ascii="Arial" w:hAnsi="Arial" w:cs="Arial"/>
                <w:sz w:val="24"/>
                <w:szCs w:val="24"/>
              </w:rPr>
              <w:t>e</w:t>
            </w:r>
            <w:r w:rsidRPr="004610E9">
              <w:rPr>
                <w:rFonts w:ascii="Arial" w:hAnsi="Arial" w:cs="Arial"/>
                <w:sz w:val="24"/>
                <w:szCs w:val="24"/>
              </w:rPr>
              <w:t>feln) in die Delme gestiefelt.</w:t>
            </w:r>
          </w:p>
          <w:p w:rsidR="009C170A" w:rsidRPr="004610E9" w:rsidRDefault="009C170A" w:rsidP="009C17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0E9">
              <w:rPr>
                <w:rFonts w:ascii="Arial" w:hAnsi="Arial" w:cs="Arial"/>
                <w:sz w:val="24"/>
                <w:szCs w:val="24"/>
              </w:rPr>
              <w:t>Dann sind die zukünftigen Strei</w:t>
            </w:r>
            <w:r w:rsidRPr="004610E9">
              <w:rPr>
                <w:rFonts w:ascii="Arial" w:hAnsi="Arial" w:cs="Arial"/>
                <w:sz w:val="24"/>
                <w:szCs w:val="24"/>
              </w:rPr>
              <w:t>t</w:t>
            </w:r>
            <w:r w:rsidRPr="004610E9">
              <w:rPr>
                <w:rFonts w:ascii="Arial" w:hAnsi="Arial" w:cs="Arial"/>
                <w:sz w:val="24"/>
                <w:szCs w:val="24"/>
              </w:rPr>
              <w:t>schlichter nacheinander in die De</w:t>
            </w:r>
            <w:r w:rsidRPr="004610E9">
              <w:rPr>
                <w:rFonts w:ascii="Arial" w:hAnsi="Arial" w:cs="Arial"/>
                <w:sz w:val="24"/>
                <w:szCs w:val="24"/>
              </w:rPr>
              <w:t>l</w:t>
            </w:r>
            <w:r w:rsidRPr="004610E9">
              <w:rPr>
                <w:rFonts w:ascii="Arial" w:hAnsi="Arial" w:cs="Arial"/>
                <w:sz w:val="24"/>
                <w:szCs w:val="24"/>
              </w:rPr>
              <w:t>me gegangen.</w:t>
            </w:r>
          </w:p>
          <w:p w:rsidR="009C170A" w:rsidRPr="004610E9" w:rsidRDefault="009C170A" w:rsidP="009C17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0E9">
              <w:rPr>
                <w:rFonts w:ascii="Arial" w:hAnsi="Arial" w:cs="Arial"/>
                <w:sz w:val="24"/>
                <w:szCs w:val="24"/>
              </w:rPr>
              <w:t>Frau Schumacher hat jetzt mit einer Kl</w:t>
            </w:r>
            <w:r w:rsidRPr="004610E9">
              <w:rPr>
                <w:rFonts w:ascii="Arial" w:hAnsi="Arial" w:cs="Arial"/>
                <w:sz w:val="24"/>
                <w:szCs w:val="24"/>
              </w:rPr>
              <w:t>o</w:t>
            </w:r>
            <w:r w:rsidRPr="004610E9">
              <w:rPr>
                <w:rFonts w:ascii="Arial" w:hAnsi="Arial" w:cs="Arial"/>
                <w:sz w:val="24"/>
                <w:szCs w:val="24"/>
              </w:rPr>
              <w:t>bürste (die unbenutzt war) die Kinder g</w:t>
            </w:r>
            <w:r w:rsidRPr="004610E9">
              <w:rPr>
                <w:rFonts w:ascii="Arial" w:hAnsi="Arial" w:cs="Arial"/>
                <w:sz w:val="24"/>
                <w:szCs w:val="24"/>
              </w:rPr>
              <w:t>e</w:t>
            </w:r>
            <w:r w:rsidRPr="004610E9">
              <w:rPr>
                <w:rFonts w:ascii="Arial" w:hAnsi="Arial" w:cs="Arial"/>
                <w:sz w:val="24"/>
                <w:szCs w:val="24"/>
              </w:rPr>
              <w:t>tauft. Dabei hat sie bei j</w:t>
            </w:r>
            <w:r w:rsidRPr="004610E9">
              <w:rPr>
                <w:rFonts w:ascii="Arial" w:hAnsi="Arial" w:cs="Arial"/>
                <w:sz w:val="24"/>
                <w:szCs w:val="24"/>
              </w:rPr>
              <w:t>e</w:t>
            </w:r>
            <w:r w:rsidRPr="004610E9">
              <w:rPr>
                <w:rFonts w:ascii="Arial" w:hAnsi="Arial" w:cs="Arial"/>
                <w:sz w:val="24"/>
                <w:szCs w:val="24"/>
              </w:rPr>
              <w:t>dem eine andere Rede gehalten.</w:t>
            </w:r>
          </w:p>
          <w:p w:rsidR="009C170A" w:rsidRPr="004610E9" w:rsidRDefault="009C170A" w:rsidP="009C170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10E9">
              <w:rPr>
                <w:rFonts w:ascii="Arial" w:hAnsi="Arial" w:cs="Arial"/>
                <w:sz w:val="24"/>
                <w:szCs w:val="24"/>
              </w:rPr>
              <w:t>Das war sehr lustig.</w:t>
            </w:r>
          </w:p>
          <w:p w:rsidR="009C170A" w:rsidRDefault="009C170A">
            <w:pPr>
              <w:rPr>
                <w:sz w:val="32"/>
                <w:szCs w:val="32"/>
              </w:rPr>
            </w:pPr>
            <w:r w:rsidRPr="004610E9">
              <w:rPr>
                <w:sz w:val="24"/>
                <w:szCs w:val="24"/>
              </w:rPr>
              <w:t>Von Lilian</w:t>
            </w:r>
          </w:p>
        </w:tc>
        <w:tc>
          <w:tcPr>
            <w:tcW w:w="4502" w:type="dxa"/>
          </w:tcPr>
          <w:p w:rsidR="009C170A" w:rsidRDefault="009C1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i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2932BDEF" wp14:editId="1AAD3073">
                  <wp:extent cx="2644668" cy="1983950"/>
                  <wp:effectExtent l="0" t="0" r="3810" b="0"/>
                  <wp:docPr id="6" name="Grafik 6" descr="E:\DSCN58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:\DSCN58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3692" cy="1983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170A" w:rsidTr="009C170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C170A" w:rsidRPr="00DC1692" w:rsidRDefault="009C170A" w:rsidP="009C170A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 w:rsidRPr="00DC1692">
              <w:rPr>
                <w:rFonts w:ascii="Arial" w:hAnsi="Arial" w:cs="Arial"/>
                <w:sz w:val="32"/>
                <w:szCs w:val="32"/>
                <w:u w:val="single"/>
              </w:rPr>
              <w:t>Die Eiersuche</w:t>
            </w:r>
          </w:p>
          <w:p w:rsidR="009C170A" w:rsidRPr="00DC1692" w:rsidRDefault="009C170A" w:rsidP="009C170A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</w:p>
          <w:p w:rsidR="009C170A" w:rsidRPr="004610E9" w:rsidRDefault="009C170A" w:rsidP="009C170A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4610E9">
              <w:rPr>
                <w:rFonts w:ascii="Arial" w:hAnsi="Arial" w:cs="Arial"/>
                <w:sz w:val="24"/>
                <w:szCs w:val="28"/>
              </w:rPr>
              <w:t>In der Jugendherberge gab es die Eierko</w:t>
            </w:r>
            <w:r w:rsidRPr="004610E9">
              <w:rPr>
                <w:rFonts w:ascii="Arial" w:hAnsi="Arial" w:cs="Arial"/>
                <w:sz w:val="24"/>
                <w:szCs w:val="28"/>
              </w:rPr>
              <w:t>n</w:t>
            </w:r>
            <w:r w:rsidRPr="004610E9">
              <w:rPr>
                <w:rFonts w:ascii="Arial" w:hAnsi="Arial" w:cs="Arial"/>
                <w:sz w:val="24"/>
                <w:szCs w:val="28"/>
              </w:rPr>
              <w:t>trolle. Man hat ein Ei b</w:t>
            </w:r>
            <w:r w:rsidRPr="004610E9">
              <w:rPr>
                <w:rFonts w:ascii="Arial" w:hAnsi="Arial" w:cs="Arial"/>
                <w:sz w:val="24"/>
                <w:szCs w:val="28"/>
              </w:rPr>
              <w:t>e</w:t>
            </w:r>
            <w:r w:rsidRPr="004610E9">
              <w:rPr>
                <w:rFonts w:ascii="Arial" w:hAnsi="Arial" w:cs="Arial"/>
                <w:sz w:val="24"/>
                <w:szCs w:val="28"/>
              </w:rPr>
              <w:t>kommen, auf das man aufpassen musste. Man konnte es auch anmalen oder dem Ei einen Namen geben. Das Ei durfte man  auch verst</w:t>
            </w:r>
            <w:r w:rsidRPr="004610E9">
              <w:rPr>
                <w:rFonts w:ascii="Arial" w:hAnsi="Arial" w:cs="Arial"/>
                <w:sz w:val="24"/>
                <w:szCs w:val="28"/>
              </w:rPr>
              <w:t>e</w:t>
            </w:r>
            <w:r w:rsidRPr="004610E9">
              <w:rPr>
                <w:rFonts w:ascii="Arial" w:hAnsi="Arial" w:cs="Arial"/>
                <w:sz w:val="24"/>
                <w:szCs w:val="28"/>
              </w:rPr>
              <w:t>cken. Wenn die Lehrer ein Ei g</w:t>
            </w:r>
            <w:r w:rsidRPr="004610E9">
              <w:rPr>
                <w:rFonts w:ascii="Arial" w:hAnsi="Arial" w:cs="Arial"/>
                <w:sz w:val="24"/>
                <w:szCs w:val="28"/>
              </w:rPr>
              <w:t>e</w:t>
            </w:r>
            <w:r w:rsidRPr="004610E9">
              <w:rPr>
                <w:rFonts w:ascii="Arial" w:hAnsi="Arial" w:cs="Arial"/>
                <w:sz w:val="24"/>
                <w:szCs w:val="28"/>
              </w:rPr>
              <w:t>funden haben, haben sie es wieder versteckt. Es war echt schwer, die Eier wiederzufinden.</w:t>
            </w:r>
          </w:p>
          <w:p w:rsidR="009C170A" w:rsidRPr="004610E9" w:rsidRDefault="009C170A" w:rsidP="009C170A">
            <w:pPr>
              <w:rPr>
                <w:rFonts w:ascii="Arial" w:hAnsi="Arial" w:cs="Arial"/>
                <w:sz w:val="28"/>
                <w:szCs w:val="32"/>
              </w:rPr>
            </w:pPr>
          </w:p>
          <w:p w:rsidR="009C170A" w:rsidRPr="004610E9" w:rsidRDefault="009C170A" w:rsidP="009C170A">
            <w:pPr>
              <w:rPr>
                <w:rFonts w:ascii="Arial" w:hAnsi="Arial" w:cs="Arial"/>
                <w:sz w:val="24"/>
                <w:szCs w:val="28"/>
              </w:rPr>
            </w:pPr>
            <w:r w:rsidRPr="004610E9">
              <w:rPr>
                <w:rFonts w:ascii="Arial" w:hAnsi="Arial" w:cs="Arial"/>
                <w:sz w:val="24"/>
                <w:szCs w:val="28"/>
              </w:rPr>
              <w:t>von Leonard</w:t>
            </w:r>
          </w:p>
          <w:p w:rsidR="009C170A" w:rsidRDefault="009C170A">
            <w:pPr>
              <w:rPr>
                <w:sz w:val="32"/>
                <w:szCs w:val="32"/>
              </w:rPr>
            </w:pPr>
          </w:p>
        </w:tc>
        <w:tc>
          <w:tcPr>
            <w:tcW w:w="4502" w:type="dxa"/>
          </w:tcPr>
          <w:p w:rsidR="009C170A" w:rsidRDefault="004610E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de-DE"/>
              </w:rPr>
              <w:drawing>
                <wp:inline distT="0" distB="0" distL="0" distR="0">
                  <wp:extent cx="2711450" cy="2711450"/>
                  <wp:effectExtent l="0" t="0" r="0" b="0"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1450" cy="271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C170A" w:rsidTr="009C170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6" w:type="dxa"/>
          </w:tcPr>
          <w:p w:rsidR="009C170A" w:rsidRDefault="009C170A" w:rsidP="009C170A">
            <w:pPr>
              <w:jc w:val="center"/>
              <w:rPr>
                <w:rFonts w:ascii="Arial" w:hAnsi="Arial" w:cs="Arial"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sz w:val="32"/>
                <w:szCs w:val="32"/>
                <w:u w:val="single"/>
              </w:rPr>
              <w:t>Bunter Abend</w:t>
            </w:r>
          </w:p>
          <w:p w:rsidR="009C170A" w:rsidRDefault="009C170A" w:rsidP="009C170A">
            <w:pPr>
              <w:rPr>
                <w:rFonts w:ascii="Arial" w:hAnsi="Arial" w:cs="Arial"/>
                <w:sz w:val="28"/>
                <w:szCs w:val="28"/>
              </w:rPr>
            </w:pPr>
          </w:p>
          <w:p w:rsidR="009C170A" w:rsidRPr="004610E9" w:rsidRDefault="009C170A" w:rsidP="009C170A">
            <w:pPr>
              <w:rPr>
                <w:rFonts w:ascii="Arial" w:hAnsi="Arial" w:cs="Arial"/>
                <w:sz w:val="24"/>
                <w:szCs w:val="28"/>
              </w:rPr>
            </w:pPr>
            <w:r w:rsidRPr="004610E9">
              <w:rPr>
                <w:rFonts w:ascii="Arial" w:hAnsi="Arial" w:cs="Arial"/>
                <w:sz w:val="24"/>
                <w:szCs w:val="28"/>
              </w:rPr>
              <w:t>Der „Bunte Abend“ war cool, weil jeder etwas vorgeführt hat.</w:t>
            </w:r>
          </w:p>
          <w:p w:rsidR="009C170A" w:rsidRPr="004610E9" w:rsidRDefault="009C170A" w:rsidP="009C170A">
            <w:pPr>
              <w:rPr>
                <w:rFonts w:ascii="Arial" w:hAnsi="Arial" w:cs="Arial"/>
                <w:sz w:val="24"/>
                <w:szCs w:val="28"/>
              </w:rPr>
            </w:pPr>
            <w:r w:rsidRPr="004610E9">
              <w:rPr>
                <w:rFonts w:ascii="Arial" w:hAnsi="Arial" w:cs="Arial"/>
                <w:sz w:val="24"/>
                <w:szCs w:val="28"/>
              </w:rPr>
              <w:t>Die Programmpunkte waren Zisch und Zauber, Pantomime, OH OH, Kartoffel Rap und ein Rätsel.</w:t>
            </w:r>
          </w:p>
          <w:p w:rsidR="009C170A" w:rsidRPr="004610E9" w:rsidRDefault="009C170A" w:rsidP="009C170A">
            <w:pPr>
              <w:rPr>
                <w:rFonts w:ascii="Arial" w:hAnsi="Arial" w:cs="Arial"/>
                <w:sz w:val="24"/>
                <w:szCs w:val="28"/>
              </w:rPr>
            </w:pPr>
            <w:r w:rsidRPr="004610E9">
              <w:rPr>
                <w:rFonts w:ascii="Arial" w:hAnsi="Arial" w:cs="Arial"/>
                <w:sz w:val="24"/>
                <w:szCs w:val="28"/>
              </w:rPr>
              <w:t>Es gab Discokugeln, Musik, Limbo und Süßigkeiten (Knabbereien).</w:t>
            </w:r>
          </w:p>
          <w:p w:rsidR="009C170A" w:rsidRPr="004610E9" w:rsidRDefault="009C170A" w:rsidP="009C170A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4610E9">
              <w:rPr>
                <w:rFonts w:ascii="Arial" w:hAnsi="Arial" w:cs="Arial"/>
                <w:sz w:val="24"/>
                <w:szCs w:val="28"/>
              </w:rPr>
              <w:t>Alle haben getanzt und hatten viel Spaß! Wir haben Reise nach Jerusalem als vo</w:t>
            </w:r>
            <w:r w:rsidRPr="004610E9">
              <w:rPr>
                <w:rFonts w:ascii="Arial" w:hAnsi="Arial" w:cs="Arial"/>
                <w:sz w:val="24"/>
                <w:szCs w:val="28"/>
              </w:rPr>
              <w:t>r</w:t>
            </w:r>
            <w:r w:rsidRPr="004610E9">
              <w:rPr>
                <w:rFonts w:ascii="Arial" w:hAnsi="Arial" w:cs="Arial"/>
                <w:sz w:val="24"/>
                <w:szCs w:val="28"/>
              </w:rPr>
              <w:t>letztes Spiel gespielt. Wir haben noch viel mehr gespielt, z.B. Rushhour in Tokyo.</w:t>
            </w:r>
          </w:p>
          <w:p w:rsidR="009C170A" w:rsidRPr="004610E9" w:rsidRDefault="009C170A" w:rsidP="009C170A">
            <w:pPr>
              <w:jc w:val="both"/>
              <w:rPr>
                <w:rFonts w:ascii="Arial" w:hAnsi="Arial" w:cs="Arial"/>
                <w:sz w:val="24"/>
                <w:szCs w:val="28"/>
              </w:rPr>
            </w:pPr>
            <w:r w:rsidRPr="004610E9">
              <w:rPr>
                <w:rFonts w:ascii="Arial" w:hAnsi="Arial" w:cs="Arial"/>
                <w:sz w:val="24"/>
                <w:szCs w:val="28"/>
              </w:rPr>
              <w:t>Der Bunte Abend ging circa bis 22:00 Uhr.</w:t>
            </w:r>
          </w:p>
          <w:p w:rsidR="009C170A" w:rsidRPr="004610E9" w:rsidRDefault="009C170A" w:rsidP="009C170A">
            <w:pPr>
              <w:rPr>
                <w:rFonts w:ascii="Arial" w:hAnsi="Arial" w:cs="Arial"/>
                <w:sz w:val="24"/>
                <w:szCs w:val="28"/>
              </w:rPr>
            </w:pPr>
          </w:p>
          <w:p w:rsidR="009C170A" w:rsidRPr="004610E9" w:rsidRDefault="009C170A" w:rsidP="009C170A">
            <w:pPr>
              <w:rPr>
                <w:rFonts w:ascii="Arial" w:hAnsi="Arial" w:cs="Arial"/>
                <w:sz w:val="24"/>
                <w:szCs w:val="28"/>
              </w:rPr>
            </w:pPr>
            <w:r w:rsidRPr="004610E9">
              <w:rPr>
                <w:rFonts w:ascii="Arial" w:hAnsi="Arial" w:cs="Arial"/>
                <w:sz w:val="24"/>
                <w:szCs w:val="28"/>
              </w:rPr>
              <w:t>von Maxwell und Phillip</w:t>
            </w:r>
          </w:p>
          <w:p w:rsidR="009C170A" w:rsidRDefault="009C170A">
            <w:pPr>
              <w:rPr>
                <w:sz w:val="32"/>
                <w:szCs w:val="32"/>
              </w:rPr>
            </w:pPr>
          </w:p>
        </w:tc>
        <w:tc>
          <w:tcPr>
            <w:tcW w:w="4502" w:type="dxa"/>
          </w:tcPr>
          <w:p w:rsidR="009C170A" w:rsidRDefault="009C170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i/>
                <w:noProof/>
                <w:sz w:val="32"/>
                <w:szCs w:val="32"/>
                <w:lang w:eastAsia="de-DE"/>
              </w:rPr>
              <w:drawing>
                <wp:inline distT="0" distB="0" distL="0" distR="0" wp14:anchorId="01286F38" wp14:editId="073F56BE">
                  <wp:extent cx="2806360" cy="2105246"/>
                  <wp:effectExtent l="0" t="0" r="0" b="0"/>
                  <wp:docPr id="4" name="Grafik 4" descr="E:\DSCN59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E:\DSCN59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360" cy="2105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06993" w:rsidRDefault="00506993">
      <w:pPr>
        <w:rPr>
          <w:sz w:val="32"/>
          <w:szCs w:val="32"/>
        </w:rPr>
      </w:pPr>
    </w:p>
    <w:p w:rsidR="00F5115F" w:rsidRDefault="00F5115F">
      <w:pPr>
        <w:rPr>
          <w:i/>
          <w:sz w:val="32"/>
          <w:szCs w:val="32"/>
        </w:rPr>
      </w:pPr>
    </w:p>
    <w:p w:rsidR="00F5115F" w:rsidRPr="00506993" w:rsidRDefault="00F5115F">
      <w:pPr>
        <w:rPr>
          <w:i/>
          <w:sz w:val="32"/>
          <w:szCs w:val="32"/>
        </w:rPr>
      </w:pPr>
    </w:p>
    <w:sectPr w:rsidR="00F5115F" w:rsidRPr="00506993" w:rsidSect="004610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993"/>
    <w:rsid w:val="00192F86"/>
    <w:rsid w:val="001A75F6"/>
    <w:rsid w:val="00201443"/>
    <w:rsid w:val="0031601B"/>
    <w:rsid w:val="004610E9"/>
    <w:rsid w:val="00506993"/>
    <w:rsid w:val="007A0EDA"/>
    <w:rsid w:val="009C170A"/>
    <w:rsid w:val="00AD189D"/>
    <w:rsid w:val="00B614FF"/>
    <w:rsid w:val="00B64DC2"/>
    <w:rsid w:val="00C85763"/>
    <w:rsid w:val="00F5115F"/>
    <w:rsid w:val="00FA5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189D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1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115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C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2-Akzent1">
    <w:name w:val="Medium List 2 Accent 1"/>
    <w:basedOn w:val="NormaleTabelle"/>
    <w:uiPriority w:val="66"/>
    <w:rsid w:val="009C170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D189D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511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5115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9C1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ttlereListe2-Akzent1">
    <w:name w:val="Medium List 2 Accent 1"/>
    <w:basedOn w:val="NormaleTabelle"/>
    <w:uiPriority w:val="66"/>
    <w:rsid w:val="009C170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388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OVH-SCCM</Company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schule</dc:creator>
  <cp:lastModifiedBy>Hewlett-Packard Company</cp:lastModifiedBy>
  <cp:revision>3</cp:revision>
  <dcterms:created xsi:type="dcterms:W3CDTF">2020-04-05T21:08:00Z</dcterms:created>
  <dcterms:modified xsi:type="dcterms:W3CDTF">2020-04-05T21:32:00Z</dcterms:modified>
</cp:coreProperties>
</file>